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bg-BG" w:eastAsia="bg-BG"/>
        </w:rPr>
        <w:t>Д О Г О В О Р</w:t>
      </w: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 xml:space="preserve">Днес, </w:t>
      </w: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ru-RU" w:eastAsia="bg-BG"/>
        </w:rPr>
        <w:t>…………..</w:t>
      </w: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bg-BG" w:eastAsia="bg-BG"/>
        </w:rPr>
        <w:t>201</w:t>
      </w: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eastAsia="bg-BG"/>
        </w:rPr>
        <w:t>4</w:t>
      </w: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 xml:space="preserve"> г., в гр. София</w:t>
      </w: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bg-BG" w:eastAsia="bg-BG"/>
        </w:rPr>
        <w:t xml:space="preserve"> </w:t>
      </w: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>между: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bg-BG" w:eastAsia="bg-BG"/>
        </w:rPr>
        <w:t>ИЗПЪЛНИТЕЛНА АГЕНЦИЯ ПО РИБАРСТВО И АКВАКУЛТУРИ</w:t>
      </w:r>
      <w:r w:rsidRPr="0012506A">
        <w:rPr>
          <w:rFonts w:ascii="All Times New Roman" w:eastAsia="Times New Roman" w:hAnsi="All Times New Roman" w:cs="All Times New Roman" w:hint="cs"/>
          <w:bCs/>
          <w:caps/>
          <w:sz w:val="24"/>
          <w:szCs w:val="24"/>
          <w:lang w:val="ru-RU" w:eastAsia="bg-BG"/>
        </w:rPr>
        <w:t xml:space="preserve"> - </w:t>
      </w:r>
      <w:r w:rsidRPr="0012506A">
        <w:rPr>
          <w:rFonts w:ascii="All Times New Roman" w:eastAsia="Times New Roman" w:hAnsi="All Times New Roman" w:cs="All Times New Roman" w:hint="cs"/>
          <w:caps/>
          <w:sz w:val="24"/>
          <w:szCs w:val="24"/>
          <w:lang w:val="ru-RU" w:eastAsia="bg-BG"/>
        </w:rPr>
        <w:t xml:space="preserve"> </w:t>
      </w:r>
      <w:proofErr w:type="spellStart"/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>гр</w:t>
      </w:r>
      <w:proofErr w:type="spellEnd"/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ru-RU" w:eastAsia="bg-BG"/>
        </w:rPr>
        <w:t xml:space="preserve">. София, бул. </w:t>
      </w:r>
      <w:r w:rsidRPr="00AE6670">
        <w:rPr>
          <w:rFonts w:ascii="All Times New Roman" w:eastAsia="Times New Roman" w:hAnsi="All Times New Roman" w:cs="All Times New Roman"/>
          <w:bCs/>
          <w:color w:val="000000"/>
          <w:spacing w:val="-6"/>
          <w:sz w:val="24"/>
          <w:szCs w:val="24"/>
          <w:lang w:val="bg-BG" w:eastAsia="bg-BG"/>
        </w:rPr>
        <w:t>„</w:t>
      </w:r>
      <w:r w:rsidRPr="00AE6670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Христо Ботев</w:t>
      </w:r>
      <w:r w:rsidRPr="0012506A">
        <w:rPr>
          <w:rFonts w:ascii="All Times New Roman" w:eastAsia="Times New Roman" w:hAnsi="All Times New Roman" w:cs="All Times New Roman" w:hint="cs"/>
          <w:bCs/>
          <w:color w:val="000000"/>
          <w:spacing w:val="-6"/>
          <w:sz w:val="24"/>
          <w:szCs w:val="24"/>
          <w:lang w:val="ru-RU" w:eastAsia="bg-BG"/>
        </w:rPr>
        <w:t>”</w:t>
      </w: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ru-RU" w:eastAsia="bg-BG"/>
        </w:rPr>
        <w:t xml:space="preserve"> </w:t>
      </w: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 xml:space="preserve">№ 17, БУЛСТАТ: 000649519, </w:t>
      </w:r>
      <w:r w:rsidRPr="00AE6670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представлявана </w:t>
      </w:r>
      <w:proofErr w:type="gramStart"/>
      <w:r w:rsidRPr="00AE6670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от</w:t>
      </w:r>
      <w:proofErr w:type="gramEnd"/>
      <w:r w:rsidRPr="00AE6670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……………</w:t>
      </w: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в качеството му на изпълнителен директор на ИАРА и ………………..</w:t>
      </w:r>
      <w:r w:rsidR="00AE6670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началник на отдел „Финансово-счетоводно обслужване,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дирекция „Административно-правно обслужване, финансово-</w:t>
      </w:r>
      <w:r w:rsidR="0090123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стопански дейности,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управление на собствеността и информационно обслужване“ (АПОФСДУСИО), наричани по-долу за краткост ВЪЗЛОЖИТЕЛ, от една страна</w:t>
      </w:r>
    </w:p>
    <w:p w:rsid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>и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bg-BG" w:eastAsia="bg-BG"/>
        </w:rPr>
        <w:t>………………………………</w:t>
      </w: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>, с адрес на управление: ……………………………., ЕИК: ……………………………….., представлявано от ……………….. Управител, наричан по-долу за краткост ИЗПЪЛНИТЕЛ, от друга страна</w:t>
      </w:r>
    </w:p>
    <w:p w:rsidR="0012506A" w:rsidRPr="0012506A" w:rsidRDefault="0012506A" w:rsidP="0012506A">
      <w:pPr>
        <w:widowControl w:val="0"/>
        <w:spacing w:before="240" w:after="24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 w:eastAsia="bg-BG"/>
        </w:rPr>
        <w:t xml:space="preserve">се сключи настоящият договор за следното: 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outlineLvl w:val="0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bg-BG" w:eastAsia="bg-BG"/>
        </w:rPr>
        <w:t>І. ПРЕДМЕТ НА ДОГОВОРА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outlineLvl w:val="0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outlineLvl w:val="0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tabs>
          <w:tab w:val="left" w:pos="-4678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 xml:space="preserve">Чл. 1. </w:t>
      </w:r>
      <w:r w:rsidRPr="0012506A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ВЪЗЛОЖИТЕЛЯТ възлага, а ИЗПЪЛНИТЕЛЯТ приема срещу възнаграждение да извърши следното: 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 по проект по мярка 5.1. „Техническа помощ” от </w:t>
      </w:r>
      <w:r w:rsid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Оперативна програма за развитие на сектор „Рибарство“ </w:t>
      </w:r>
      <w:r w:rsid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eastAsia="bg-BG"/>
        </w:rPr>
        <w:t>(</w:t>
      </w:r>
      <w:r w:rsidRPr="0012506A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>ОПРСР</w:t>
      </w:r>
      <w:r w:rsid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eastAsia="bg-BG"/>
        </w:rPr>
        <w:t>)</w:t>
      </w:r>
      <w:r w:rsid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 2007-2013), </w:t>
      </w:r>
      <w:proofErr w:type="spellStart"/>
      <w:r w:rsid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>съфинансирана</w:t>
      </w:r>
      <w:proofErr w:type="spellEnd"/>
      <w:r w:rsid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 от Европейския фонд за рибарство</w:t>
      </w:r>
      <w:r w:rsidR="00AE6670" w:rsidRPr="00AE6670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 </w:t>
      </w:r>
      <w:r w:rsidRPr="0012506A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 с УНП: BG0713EFF-516-220457 и наименование „Подготовка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г.“</w:t>
      </w:r>
      <w:r w:rsidR="00F035D5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 xml:space="preserve"> </w:t>
      </w:r>
      <w:r w:rsidRPr="0012506A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>съгласно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</w:t>
      </w:r>
      <w:r w:rsidRPr="0027778B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>Предложение за изпълнение</w:t>
      </w:r>
      <w:r w:rsidRPr="0027778B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на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ИЗПЪЛНИТЕЛЯ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и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Ценово предложение на ИЗПЪЛНИТЕЛЯ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, н</w:t>
      </w:r>
      <w:r w:rsidRPr="0012506A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>еразделна част от настоящия договор и съгласно условията по настоящия договор (за краткост Договора).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outlineLvl w:val="0"/>
        <w:rPr>
          <w:rFonts w:ascii="All Times New Roman" w:eastAsia="Times New Roman" w:hAnsi="All Times New Roman" w:cs="All Times New Roman"/>
          <w:color w:val="000000"/>
          <w:sz w:val="24"/>
          <w:szCs w:val="24"/>
          <w:lang w:val="ru-RU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ru-RU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ru-RU" w:eastAsia="bg-BG"/>
        </w:rPr>
      </w:pPr>
    </w:p>
    <w:p w:rsidR="0012506A" w:rsidRPr="0012506A" w:rsidRDefault="0012506A" w:rsidP="0012506A">
      <w:pPr>
        <w:widowControl w:val="0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de-DE" w:eastAsia="bg-BG"/>
        </w:rPr>
        <w:t>II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.СРОК И МЯСТО НА ИЗПЪЛНЕНИЕ НА ДОГОВОРА</w:t>
      </w:r>
    </w:p>
    <w:p w:rsidR="0012506A" w:rsidRPr="0012506A" w:rsidRDefault="0012506A" w:rsidP="0012506A">
      <w:pPr>
        <w:widowControl w:val="0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2506A" w:rsidRPr="00B56CB6" w:rsidRDefault="0012506A" w:rsidP="0012506A">
      <w:pPr>
        <w:widowControl w:val="0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Чл. 2</w:t>
      </w:r>
      <w:r w:rsidRPr="00B56CB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B5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на изпълнение на поръчката е 31 декември 2014 г. или до достигане на сумата от 19 500 лв., без ДДС, считано от да</w:t>
      </w:r>
      <w:r w:rsidR="008C32EB" w:rsidRPr="00B5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тата на подписване на договора.</w:t>
      </w:r>
      <w:r w:rsidRPr="00B5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2506A" w:rsidRPr="00B56CB6" w:rsidRDefault="0012506A" w:rsidP="0012506A">
      <w:pPr>
        <w:widowControl w:val="0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506A" w:rsidRPr="00B56CB6" w:rsidRDefault="0012506A" w:rsidP="0012506A">
      <w:pPr>
        <w:widowControl w:val="0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56CB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3.</w:t>
      </w:r>
      <w:r w:rsidRPr="00B5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Настоящият договор влиза в сила от датата на подписването му от двете страни.</w:t>
      </w:r>
    </w:p>
    <w:p w:rsidR="0012506A" w:rsidRPr="00B56CB6" w:rsidRDefault="0012506A" w:rsidP="0012506A">
      <w:pPr>
        <w:widowControl w:val="0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506A" w:rsidRPr="00B56CB6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56CB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 4</w:t>
      </w:r>
      <w:r w:rsidRPr="00B5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Мястото за изпълнение на договора е</w:t>
      </w:r>
      <w:r w:rsidRPr="00B56CB6">
        <w:rPr>
          <w:lang w:val="bg-BG"/>
        </w:rPr>
        <w:t xml:space="preserve"> </w:t>
      </w:r>
      <w:r w:rsidR="00AE66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София</w:t>
      </w:r>
      <w:r w:rsidRPr="00B56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ru-RU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eastAsia="bg-BG"/>
        </w:rPr>
        <w:t>III</w:t>
      </w:r>
      <w:r w:rsidRPr="0012506A">
        <w:rPr>
          <w:rFonts w:ascii="All Times New Roman" w:eastAsia="Times New Roman" w:hAnsi="All Times New Roman" w:cs="All Times New Roman" w:hint="cs"/>
          <w:b/>
          <w:sz w:val="24"/>
          <w:szCs w:val="24"/>
          <w:lang w:val="ru-RU" w:eastAsia="bg-BG"/>
        </w:rPr>
        <w:t>. ЦЕНА И НАЧИН НА ПЛАЩАНЕ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ru-RU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ru-RU" w:eastAsia="bg-BG"/>
        </w:rPr>
      </w:pPr>
    </w:p>
    <w:p w:rsidR="0012506A" w:rsidRPr="0012506A" w:rsidRDefault="0012506A" w:rsidP="0012506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>Чл. 5 (1)</w:t>
      </w:r>
      <w:r w:rsidRPr="0012506A">
        <w:rPr>
          <w:rFonts w:ascii="Arial" w:eastAsia="Times New Roman" w:hAnsi="Arial" w:cs="Times New Roman"/>
          <w:b/>
          <w:sz w:val="20"/>
          <w:szCs w:val="20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изпълнение на поръчката ВЪЗЛОЖИТЕЛЯТ се задължава да изплати на ИЗПЪЛНИТЕЛЯ възнаграждение в размер на 19 500 (деветнадесет хиляди и петстотин) лева, </w:t>
      </w:r>
      <w:r w:rsidR="00AE66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ДДС за провеждането на </w:t>
      </w:r>
      <w:r w:rsidR="00F739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общо </w:t>
      </w:r>
      <w:r w:rsidR="004803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F739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4803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седем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броя </w:t>
      </w:r>
      <w:r w:rsidR="000C311D">
        <w:rPr>
          <w:rFonts w:ascii="Times New Roman" w:eastAsia="Times New Roman" w:hAnsi="Times New Roman" w:cs="Times New Roman"/>
          <w:sz w:val="24"/>
          <w:szCs w:val="24"/>
          <w:lang w:val="bg-BG"/>
        </w:rPr>
        <w:t>заседания</w:t>
      </w:r>
      <w:r w:rsidR="000C311D" w:rsidRPr="005F7168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4803E8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работни срещи/публична дискусия</w:t>
      </w:r>
      <w:r w:rsidR="000C31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64DB" w:rsidRPr="00C364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свързани с разработването и обсъждането на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Програмата за морско дело и рибарство за периода 2014-2020 г.</w:t>
      </w:r>
      <w:r w:rsidR="004803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C364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Ценово предложение</w:t>
      </w:r>
      <w:r w:rsidRPr="001250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bg-BG"/>
        </w:rPr>
        <w:t xml:space="preserve"> за изпълнение на ИЗПЪЛНИТЕЛЯ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неразделна част от настоящия договор.</w:t>
      </w:r>
    </w:p>
    <w:p w:rsidR="0012506A" w:rsidRPr="0012506A" w:rsidRDefault="0012506A" w:rsidP="0012506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76D8E" w:rsidRDefault="0012506A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2)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следва да заплати на ИЗПЪЛНИТЕЛЯ въз</w:t>
      </w:r>
      <w:r w:rsidR="009F7D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награждение за </w:t>
      </w:r>
      <w:r w:rsidR="00C364DB" w:rsidRPr="005F71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всяко едно от </w:t>
      </w:r>
      <w:r w:rsidR="004803E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-те </w:t>
      </w:r>
      <w:r w:rsidR="00E76D8E">
        <w:rPr>
          <w:rFonts w:ascii="Times New Roman" w:eastAsia="Times New Roman" w:hAnsi="Times New Roman" w:cs="Times New Roman"/>
          <w:sz w:val="24"/>
          <w:szCs w:val="24"/>
          <w:lang w:val="bg-BG"/>
        </w:rPr>
        <w:t>заседания</w:t>
      </w:r>
      <w:r w:rsidR="00E76D8E" w:rsidRPr="005F7168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proofErr w:type="gramStart"/>
      <w:r w:rsidR="004803E8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работни срещи/публична</w:t>
      </w:r>
      <w:proofErr w:type="gramEnd"/>
      <w:r w:rsidR="004803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дискусия</w:t>
      </w:r>
      <w:r w:rsidR="00E76D8E"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срок до 10 (десет) работни дни 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след </w:t>
      </w:r>
      <w:r w:rsidR="00D659B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представяне на оригинална фактура и двустранно подписан </w:t>
      </w:r>
      <w:proofErr w:type="spellStart"/>
      <w:r w:rsidR="00D659B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приемо-предавателен</w:t>
      </w:r>
      <w:proofErr w:type="spellEnd"/>
      <w:r w:rsidR="00D659B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протокол за изпълнената дейност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</w:p>
    <w:p w:rsidR="0012506A" w:rsidRDefault="00D659BC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/>
        </w:rPr>
        <w:t xml:space="preserve">В три дневен срок след провеждането на  мероприятието </w:t>
      </w:r>
      <w:r w:rsidR="0012506A" w:rsidRPr="001250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/>
        </w:rPr>
        <w:t xml:space="preserve">ИЗПЪЛНИТЕЛЯТ представя </w:t>
      </w:r>
      <w:r w:rsidR="004803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/>
        </w:rPr>
        <w:t xml:space="preserve">междинен </w:t>
      </w:r>
      <w:r w:rsidR="0024454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/>
        </w:rPr>
        <w:t>доклад</w:t>
      </w:r>
      <w:r w:rsidR="0012506A"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изпълнението на услугата</w:t>
      </w:r>
      <w:r w:rsidR="005F7168" w:rsidRPr="005F7168">
        <w:t xml:space="preserve"> </w:t>
      </w:r>
      <w:r w:rsidR="005F7168" w:rsidRPr="005F71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</w:t>
      </w:r>
      <w:proofErr w:type="spellStart"/>
      <w:r w:rsidR="005F7168" w:rsidRPr="005F71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приемо-предавателен</w:t>
      </w:r>
      <w:proofErr w:type="spellEnd"/>
      <w:r w:rsidR="005F7168" w:rsidRPr="005F71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протокол за извършената дейност</w:t>
      </w:r>
      <w:r w:rsidR="0012506A"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E76D8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придружен с оригинална фактура </w:t>
      </w:r>
      <w:r w:rsidR="005F7168" w:rsidRPr="005F71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след провеждане на всяко заседание/работна среща/публична дискусия. </w:t>
      </w:r>
    </w:p>
    <w:p w:rsidR="00244541" w:rsidRPr="0012506A" w:rsidRDefault="00244541" w:rsidP="0024454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250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/>
        </w:rPr>
        <w:t xml:space="preserve">ИЗПЪЛНИТЕЛЯТ представя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/>
        </w:rPr>
        <w:t>окончателен доклад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след 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цялостното изпълнение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поръчката</w:t>
      </w:r>
      <w:r w:rsidRPr="005F71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</w:p>
    <w:p w:rsidR="00244541" w:rsidRDefault="00492D37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92D3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Междинният и окончателният доклад следва да съдържат техническа и финансова част за изпълнените дейности по поръчката. Техническа част, в която се описват конкретните действия/мероприятия и постигнатото в резултат на извършеното. Във финансовата част на доклада се описват извършените разходи по договора по видове, брой единици и документите, с които се доказва и признава конкретния разход.</w:t>
      </w:r>
    </w:p>
    <w:p w:rsidR="00492D37" w:rsidRPr="00492D37" w:rsidRDefault="00492D37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2506A" w:rsidRPr="0012506A" w:rsidRDefault="0012506A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(3) </w:t>
      </w:r>
      <w:r w:rsidRPr="0012506A">
        <w:rPr>
          <w:rFonts w:ascii="All Times New Roman" w:eastAsia="Times New Roman" w:hAnsi="All Times New Roman" w:cs="All Times New Roman" w:hint="cs"/>
          <w:sz w:val="24"/>
          <w:szCs w:val="24"/>
          <w:lang w:val="bg-BG"/>
        </w:rPr>
        <w:t>ВЪЗЛОЖИТЕЛЯТ заплаща по банков път на ИЗПЪЛНИТЕЛЯ възнаграждението на посочената от ИЗПЪЛНИТЕЛЯ сметка, а именно:</w:t>
      </w:r>
    </w:p>
    <w:p w:rsidR="0012506A" w:rsidRPr="0012506A" w:rsidRDefault="0012506A" w:rsidP="0012506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IBAN: </w:t>
      </w:r>
      <w:r w:rsidR="0013435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………………………..</w:t>
      </w:r>
    </w:p>
    <w:p w:rsidR="0012506A" w:rsidRPr="0012506A" w:rsidRDefault="0012506A" w:rsidP="0012506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BIC: </w:t>
      </w:r>
      <w:r w:rsidR="0013435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………………………….</w:t>
      </w:r>
    </w:p>
    <w:p w:rsidR="0012506A" w:rsidRPr="0012506A" w:rsidRDefault="0012506A" w:rsidP="0012506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Банка: </w:t>
      </w:r>
      <w:r w:rsidR="0013435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ru-RU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eastAsia="bg-BG"/>
        </w:rPr>
        <w:t>IV</w:t>
      </w: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ru-RU" w:eastAsia="bg-BG"/>
        </w:rPr>
        <w:t>. ПРАВА И ЗАДЪЛЖЕНИЯ НА ВЪЗЛОЖИТЕЛЯ</w:t>
      </w: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ru-RU" w:eastAsia="bg-BG"/>
        </w:rPr>
      </w:pPr>
    </w:p>
    <w:p w:rsidR="0012506A" w:rsidRPr="0012506A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ru-RU" w:eastAsia="bg-BG"/>
        </w:rPr>
        <w:t>Чл. 6</w:t>
      </w:r>
      <w:r w:rsidRPr="0012506A">
        <w:rPr>
          <w:rFonts w:ascii="All Times New Roman" w:eastAsia="Times New Roman" w:hAnsi="All Times New Roman" w:cs="All Times New Roman" w:hint="cs"/>
          <w:color w:val="000000"/>
          <w:sz w:val="24"/>
          <w:szCs w:val="24"/>
          <w:lang w:val="ru-RU" w:eastAsia="bg-BG"/>
        </w:rPr>
        <w:t xml:space="preserve"> </w:t>
      </w: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ru-RU" w:eastAsia="bg-BG"/>
        </w:rPr>
        <w:t>(1)</w:t>
      </w:r>
      <w:r w:rsidRPr="0012506A">
        <w:rPr>
          <w:rFonts w:ascii="All Times New Roman" w:eastAsia="Times New Roman" w:hAnsi="All Times New Roman" w:cs="All Times New Roman" w:hint="cs"/>
          <w:color w:val="000000"/>
          <w:sz w:val="24"/>
          <w:szCs w:val="24"/>
          <w:lang w:val="ru-RU" w:eastAsia="bg-BG"/>
        </w:rPr>
        <w:t xml:space="preserve"> </w:t>
      </w:r>
      <w:r w:rsidRPr="0012506A">
        <w:rPr>
          <w:rFonts w:ascii="All Times New Roman" w:eastAsia="Times New Roman" w:hAnsi="All Times New Roman" w:cs="All Times New Roman" w:hint="cs"/>
          <w:color w:val="000000"/>
          <w:sz w:val="24"/>
          <w:szCs w:val="24"/>
          <w:lang w:val="bg-BG"/>
        </w:rPr>
        <w:t>ВЪЗЛОЖИТЕЛЯТ има право: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ru-RU" w:eastAsia="bg-BG"/>
        </w:rPr>
        <w:t>1.</w:t>
      </w:r>
      <w:r w:rsidRPr="0012506A">
        <w:rPr>
          <w:rFonts w:ascii="All Times New Roman" w:eastAsia="Times New Roman" w:hAnsi="All Times New Roman" w:cs="All Times New Roman" w:hint="cs"/>
          <w:color w:val="000000"/>
          <w:sz w:val="24"/>
          <w:szCs w:val="24"/>
          <w:lang w:val="ru-RU" w:eastAsia="bg-BG"/>
        </w:rPr>
        <w:t xml:space="preserve">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да иска от ИЗПЪЛНИТЕЛЯ да изпълни предмета на договора без отклонения, качествено и в срок, в съ</w:t>
      </w:r>
      <w:r w:rsidR="00B00234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от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ветствие с условията по договора;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highlight w:val="yellow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2.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да дава текущи задължителни указания и да проверява изпълнението на договора, като не пречи на оперативната работа на ИЗПЪЛНИТЕЛЯ;</w:t>
      </w:r>
    </w:p>
    <w:p w:rsidR="0012506A" w:rsidRPr="0012506A" w:rsidRDefault="0012506A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ab/>
      </w: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3.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да получава информация относно подготовката и хода на изпълнение на дейностите по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lastRenderedPageBreak/>
        <w:t>договора;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>4.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 когато ИЗПЪЛНИТЕЛЯТ не спазва изискванията на договора и/</w:t>
      </w:r>
      <w:r w:rsidRPr="0027778B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или  </w:t>
      </w:r>
      <w:r w:rsidRPr="0027778B">
        <w:rPr>
          <w:rFonts w:ascii="All Times New Roman" w:eastAsia="Times New Roman" w:hAnsi="All Times New Roman" w:cs="All Times New Roman"/>
          <w:bCs/>
          <w:spacing w:val="-6"/>
          <w:sz w:val="24"/>
          <w:szCs w:val="24"/>
          <w:lang w:val="bg-BG" w:eastAsia="bg-BG"/>
        </w:rPr>
        <w:t>предложението за изпълнение</w:t>
      </w:r>
      <w:r w:rsidRPr="0027778B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на ИЗПЪЛНИТЕЛЯ, ВЪЗЛОЖИТЕЛЯТ може да откаже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приемането на изпълнението, докато ИЗПЪЛНИТЕЛЯТ не изпълни изцяло своите задължения съгласно условията на договора,  </w:t>
      </w:r>
      <w:r w:rsidRPr="0012506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като съобразно дела на неприетото и/или неизпълнено задължение ВЪЗЛОЖИТЕЛЯТ може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откаже частично или изцяло заплащането на цената по договора;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5. </w:t>
      </w:r>
      <w:r w:rsidRPr="0012506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установяване на недостатъци при изпълнение на услугата да състави констативен протокол, подписан от упълномощените лица на ВЪЗЛОЖИТЕЛЯ и ИЗПЪЛНИТЕЛЯ, в който се определя срока за отстраняването им.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bg-BG"/>
        </w:rPr>
        <w:t>(2)</w:t>
      </w:r>
      <w:r w:rsidRPr="0012506A">
        <w:rPr>
          <w:rFonts w:ascii="All Times New Roman" w:eastAsia="Times New Roman" w:hAnsi="All Times New Roman" w:cs="All Times New Roman" w:hint="cs"/>
          <w:color w:val="000000"/>
          <w:sz w:val="24"/>
          <w:szCs w:val="24"/>
          <w:lang w:val="bg-BG"/>
        </w:rPr>
        <w:t xml:space="preserve"> ВЪЗЛОЖИТЕЛЯТ се задължава: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 w:hint="cs"/>
          <w:b/>
          <w:color w:val="000000"/>
          <w:sz w:val="24"/>
          <w:szCs w:val="24"/>
          <w:lang w:val="ru-RU" w:eastAsia="bg-BG"/>
        </w:rPr>
        <w:t>1.</w:t>
      </w:r>
      <w:r w:rsidRPr="0012506A">
        <w:rPr>
          <w:rFonts w:ascii="All Times New Roman" w:eastAsia="Times New Roman" w:hAnsi="All Times New Roman" w:cs="All Times New Roman" w:hint="cs"/>
          <w:color w:val="000000"/>
          <w:sz w:val="24"/>
          <w:szCs w:val="24"/>
          <w:lang w:val="ru-RU" w:eastAsia="bg-BG"/>
        </w:rPr>
        <w:t xml:space="preserve">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да оказва необходимото съдействие на ИЗПЪЛНИТЕЛЯ за изпълнението на договора;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highlight w:val="yellow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2.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да приеме извършената работа съгласно условията на договора и да заплати съответното възнаграждение по реда и условията на раздел III.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>V. ПРАВА И ЗАДЪЛЖЕНИЯ НА ИЗПЪЛНИТЕЛЯ</w:t>
      </w: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 xml:space="preserve">Чл. 7 (1)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ИЗПЪЛНИТЕЛЯТ има право:</w:t>
      </w:r>
    </w:p>
    <w:p w:rsidR="0012506A" w:rsidRPr="0012506A" w:rsidRDefault="0012506A" w:rsidP="009F7D53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 xml:space="preserve">1.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изиска от ВЪЗЛОЖИТЕЛЯ необходимата му информация и съдействие за изпълнение на задълженията му по Договора;</w:t>
      </w:r>
    </w:p>
    <w:p w:rsidR="0012506A" w:rsidRPr="0012506A" w:rsidRDefault="0012506A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>2.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 да получи от ВЪЗЛОЖИТЕЛЯ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възнаграждението съгласно реда и условията по чл. 5, при условие, че услугата е изпълнена качествено и в срок</w:t>
      </w:r>
      <w:r w:rsidR="00492D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същата е приета от Възложителя</w:t>
      </w:r>
      <w:r w:rsidRPr="00492D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Pr="0012506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да иска от ВЪЗЛОЖИТЕЛЯ приемане на услугата, ако същата отговаря на изискванията по настоящия договор. </w:t>
      </w:r>
    </w:p>
    <w:p w:rsidR="0012506A" w:rsidRPr="0012506A" w:rsidRDefault="0012506A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12506A" w:rsidRPr="0012506A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/>
        </w:rPr>
        <w:t>(2)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ИЗПЪЛНИТЕЛЯТ е длъжен: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 xml:space="preserve">1.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да изпълни добросъвестно, качествено и в срок услугата, съобразно условията на Договора и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изискванията на ВЪЗЛОЖИТЕЛЯ, както и да изпълнява точно дадените от Възложителя текущи задължителни указания по изпълнение на услугата, предмет на Договора.</w:t>
      </w:r>
    </w:p>
    <w:p w:rsidR="0012506A" w:rsidRPr="0012506A" w:rsidRDefault="0012506A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>2</w:t>
      </w: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ab/>
        <w:t xml:space="preserve">.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да не разкрива информация пред трети лица, станала му известна при и/или по повод изпълнението на задълженията му по този договор.</w:t>
      </w:r>
    </w:p>
    <w:p w:rsidR="0012506A" w:rsidRPr="0012506A" w:rsidRDefault="0012506A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 xml:space="preserve">3.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да информира текущо ВЪЗЛОЖИТЕЛЯ за хода на изпълнението на договора;</w:t>
      </w:r>
    </w:p>
    <w:p w:rsidR="0012506A" w:rsidRDefault="0012506A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>4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.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ab/>
        <w:t xml:space="preserve">да представи </w:t>
      </w:r>
      <w:r w:rsidR="00F610AE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междинен </w:t>
      </w:r>
      <w:r w:rsidR="00B56CB6" w:rsidRPr="00B82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доклад</w:t>
      </w:r>
      <w:r w:rsidRPr="00B82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изпълнението на услугата</w:t>
      </w:r>
      <w:r w:rsidRPr="00B829C4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 след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 провеждане на </w:t>
      </w:r>
      <w:r w:rsidR="00D62FC3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конкретното</w:t>
      </w:r>
      <w:r w:rsidR="00D62FC3" w:rsidRPr="00D62FC3">
        <w:t xml:space="preserve"> </w:t>
      </w:r>
      <w:r w:rsidR="00D62FC3" w:rsidRPr="00D62FC3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заседание/работна среща/публична дискусия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, въз основа на който да се подпише двустранен </w:t>
      </w:r>
      <w:proofErr w:type="spellStart"/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приемо-предавателен</w:t>
      </w:r>
      <w:proofErr w:type="spellEnd"/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 протокол за приемане  на извършените дейности.  </w:t>
      </w:r>
    </w:p>
    <w:p w:rsidR="00B56CB6" w:rsidRPr="00B829C4" w:rsidRDefault="00B56CB6" w:rsidP="0012506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  <w:r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5.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да представи </w:t>
      </w:r>
      <w:r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 xml:space="preserve">окончателен </w:t>
      </w:r>
      <w:r w:rsidRPr="00B829C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доклад за изпълнението на услугата след цялостното изпълнение на поръчката</w:t>
      </w:r>
      <w:r w:rsidRPr="00B829C4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  <w:t>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>VІ. ПРИЕМАНЕ</w:t>
      </w:r>
      <w:r w:rsidRPr="0012506A">
        <w:rPr>
          <w:rFonts w:ascii="Arial" w:eastAsia="Times New Roman" w:hAnsi="Arial" w:cs="Times New Roman"/>
          <w:bCs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 УСЛУГАТА  ПО ДОГОВОРА</w:t>
      </w: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</w:pPr>
    </w:p>
    <w:p w:rsidR="0012506A" w:rsidRPr="009F7D53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FF0000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b/>
          <w:color w:val="000000"/>
          <w:sz w:val="24"/>
          <w:szCs w:val="24"/>
          <w:lang w:val="bg-BG" w:eastAsia="bg-BG"/>
        </w:rPr>
        <w:t xml:space="preserve">Чл. 8  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Приемането на извършената услуга се осъществява след всяко едно от </w:t>
      </w:r>
      <w:r w:rsidR="00770380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7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-те</w:t>
      </w:r>
      <w:r w:rsidR="00EA6139" w:rsidRPr="00EA6139">
        <w:t xml:space="preserve"> </w:t>
      </w:r>
      <w:r w:rsidR="00770380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заседания/работни срещи/публична дискусия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 поотделно, чрез подписване на двустранен  </w:t>
      </w:r>
      <w:proofErr w:type="spellStart"/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приемо-предавателен</w:t>
      </w:r>
      <w:proofErr w:type="spellEnd"/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протокол, изготвен по реда на чл. 7, ал. 2, т. 4 от договора,  подписан от упълномощени от ВЪЗЛОЖИТЕЛЯ и ИЗПЪЛНИТЕЛЯ лица. </w:t>
      </w:r>
      <w:proofErr w:type="spellStart"/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Приемо-предавателният</w:t>
      </w:r>
      <w:proofErr w:type="spellEnd"/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протокол,  заедно с издадената фактура и </w:t>
      </w:r>
      <w:r w:rsidR="00B56CB6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доклад</w:t>
      </w:r>
      <w:r w:rsidR="008224C9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а</w:t>
      </w:r>
      <w:r w:rsidR="00770380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</w:t>
      </w:r>
      <w:r w:rsidR="007A4349">
        <w:rPr>
          <w:rFonts w:ascii="All Times New Roman" w:eastAsia="Times New Roman" w:hAnsi="All Times New Roman" w:cs="All Times New Roman"/>
          <w:color w:val="000000"/>
          <w:sz w:val="24"/>
          <w:szCs w:val="24"/>
        </w:rPr>
        <w:t>(</w:t>
      </w:r>
      <w:r w:rsidR="007A4349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междинен/окончателен</w:t>
      </w:r>
      <w:r w:rsidR="007A4349">
        <w:rPr>
          <w:rFonts w:ascii="All Times New Roman" w:eastAsia="Times New Roman" w:hAnsi="All Times New Roman" w:cs="All Times New Roman"/>
          <w:color w:val="000000"/>
          <w:sz w:val="24"/>
          <w:szCs w:val="24"/>
        </w:rPr>
        <w:t>)</w:t>
      </w: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за изпълнението на услугата от ИЗПЪЛНИТЕЛЯ са основание за извършване на плащане, съобразно условията на чл. 5 от договора.</w:t>
      </w:r>
      <w:r w:rsidR="009F7D53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 xml:space="preserve"> </w:t>
      </w:r>
    </w:p>
    <w:p w:rsidR="0012506A" w:rsidRPr="0012506A" w:rsidRDefault="0012506A" w:rsidP="0012506A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bCs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>VІІ.</w:t>
      </w:r>
      <w:r w:rsidRPr="0012506A">
        <w:rPr>
          <w:rFonts w:ascii="All Times New Roman" w:eastAsia="Times New Roman" w:hAnsi="All Times New Roman" w:cs="All Times New Roman"/>
          <w:b/>
          <w:bCs/>
          <w:sz w:val="24"/>
          <w:szCs w:val="24"/>
          <w:lang w:val="bg-BG" w:eastAsia="bg-BG"/>
        </w:rPr>
        <w:t xml:space="preserve">  ОТГОВОРНОСТ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 xml:space="preserve">Чл. 9. 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Страните по настоящия договор имат право на обезщетение за вреди при неизпълнение съгласно разпоредбите на действащото законодателство.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b/>
          <w:bCs/>
          <w:kern w:val="32"/>
          <w:sz w:val="24"/>
          <w:szCs w:val="24"/>
          <w:lang w:val="bg-BG"/>
        </w:rPr>
        <w:t xml:space="preserve">VІІI. </w:t>
      </w:r>
      <w:r w:rsidRPr="001250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/>
        </w:rPr>
        <w:t xml:space="preserve"> ИЗМЕНЕНИЕ, ДОПЪЛНЕНИЕ, ПРЕКРАТЯВАНЕ И РАЗВАЛЯНЕ НА ДОГОВОРА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10.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Договорът може да бъде изменен по взаимно съгласие на страните, изразено писмено.</w:t>
      </w:r>
    </w:p>
    <w:p w:rsidR="0012506A" w:rsidRPr="0012506A" w:rsidRDefault="0012506A" w:rsidP="001250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11 (1)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Настоящият договор се прекратява: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 на всички задължения на страните;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взаимно съгласие между страните, изразено писмено; 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3.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настъпване на обективна невъзможност за изпълнение от страна на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ИЗПЪЛНИТЕЛЯ  или при невъзможност за заплащане на поръчката от страна на ВЪЗЛОЖИТЕЛЯ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4.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едностранно писмено изявление на изправната страна за развалянето му при </w:t>
      </w:r>
      <w:r w:rsidR="003B5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доказано виновно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неизпълнение от другата страна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12 (1)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Едностранното разваляне на договора по чл. 11, ал. 1, т. 4 от договора се допуска при неизпълнение, съгласно условията по чл. 87 – 88 от ЗЗД.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(2)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разваляне на договора изправната страна е длъжна да отправи 7 (седем)</w:t>
      </w:r>
      <w:r w:rsidR="008224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-дневно писмено предизвестие до другата страна.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IX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ОТГОВОРНОСТ И НЕУСТОЙКИ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13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 неизпълнение на някое от задълженията си по този договор, </w:t>
      </w:r>
      <w:r w:rsidRPr="001250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страните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дължат неустойка в размер на законната лихва.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14.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забава в изпълнението ИЗПЪЛНИТЕЛЯТ дължи неустойка в размер на 0,1 % от стойността на договора за всеки просрочен ден, но не повече от 10 % от стойността на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договора.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15.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забава в изпълнението ВЪЗЛОЖИТЕЛЯТ дължи неустойка в размер на 0,1 % от стойността на договора за всеки просрочен ден, но не повече от 10 % от стойността на договора.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16.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 xml:space="preserve"> IX. </w:t>
      </w:r>
      <w:r w:rsidRPr="0012506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ДРУГИ УСЛОВИЯ</w:t>
      </w: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>Чл. 17.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</w:t>
      </w: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>(1)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Кореспонденцията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12506A" w:rsidRPr="0012506A" w:rsidRDefault="0012506A" w:rsidP="0012506A">
      <w:pPr>
        <w:widowControl w:val="0"/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(2)</w:t>
      </w:r>
      <w:r w:rsidRPr="0012506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  <w:t>Страните определят лица за контакти, които следят за изпълнението на договора, както следва:</w:t>
      </w:r>
    </w:p>
    <w:p w:rsidR="0012506A" w:rsidRPr="0012506A" w:rsidRDefault="0012506A" w:rsidP="0012506A">
      <w:pPr>
        <w:widowControl w:val="0"/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  <w:t>за ВЪЗЛОЖИТЕЛЯ:</w:t>
      </w:r>
    </w:p>
    <w:p w:rsidR="0012506A" w:rsidRDefault="0012506A" w:rsidP="0012506A">
      <w:pPr>
        <w:widowControl w:val="0"/>
        <w:shd w:val="clear" w:color="auto" w:fill="FFFFFF"/>
        <w:spacing w:after="0" w:line="240" w:lineRule="auto"/>
        <w:ind w:left="10" w:right="10" w:firstLine="710"/>
        <w:jc w:val="both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 w:eastAsia="bg-BG"/>
        </w:rPr>
      </w:pPr>
    </w:p>
    <w:p w:rsidR="00FE0BAB" w:rsidRPr="00FE0BAB" w:rsidRDefault="00FE0BAB" w:rsidP="00FE0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FE0BAB">
        <w:rPr>
          <w:rFonts w:ascii="Times New Roman" w:eastAsia="Times New Roman" w:hAnsi="Times New Roman" w:cs="Times New Roman"/>
          <w:b/>
          <w:lang w:val="bg-BG"/>
        </w:rPr>
        <w:t>Изпълнителна агенция по рибарство и аквакултури</w:t>
      </w:r>
    </w:p>
    <w:p w:rsidR="00FE0BAB" w:rsidRPr="00FE0BAB" w:rsidRDefault="00FE0BAB" w:rsidP="00FE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 xml:space="preserve">бул. “Христо Ботев” № 17, ет. 3, </w:t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ab/>
        <w:t>София 1606</w:t>
      </w:r>
    </w:p>
    <w:p w:rsidR="00FE0BAB" w:rsidRPr="00FE0BAB" w:rsidRDefault="00FE0BAB" w:rsidP="00FE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 xml:space="preserve">Тел. </w:t>
      </w:r>
      <w:r>
        <w:rPr>
          <w:rFonts w:ascii="Times New Roman" w:eastAsia="Times New Roman" w:hAnsi="Times New Roman" w:cs="Times New Roman"/>
          <w:lang w:val="bg-BG"/>
        </w:rPr>
        <w:t>02/ 8051603</w:t>
      </w:r>
    </w:p>
    <w:p w:rsidR="00FE0BAB" w:rsidRPr="00FE0BAB" w:rsidRDefault="00FE0BAB" w:rsidP="00FE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 xml:space="preserve">Факс: 02/ </w:t>
      </w:r>
      <w:r w:rsidR="00CF5D64">
        <w:rPr>
          <w:rFonts w:ascii="Times New Roman" w:eastAsia="Times New Roman" w:hAnsi="Times New Roman" w:cs="Times New Roman"/>
          <w:lang w:val="bg-BG"/>
        </w:rPr>
        <w:t>8051686</w:t>
      </w:r>
    </w:p>
    <w:p w:rsidR="00FE0BAB" w:rsidRPr="00FE0BAB" w:rsidRDefault="00FE0BAB" w:rsidP="00FE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>Е-</w:t>
      </w:r>
      <w:r w:rsidRPr="00FE0BAB">
        <w:rPr>
          <w:rFonts w:ascii="Times New Roman" w:eastAsia="Times New Roman" w:hAnsi="Times New Roman" w:cs="Times New Roman"/>
        </w:rPr>
        <w:t>mail</w:t>
      </w:r>
      <w:r w:rsidRPr="00FE0BAB">
        <w:rPr>
          <w:rFonts w:ascii="Times New Roman" w:eastAsia="Times New Roman" w:hAnsi="Times New Roman" w:cs="Times New Roman"/>
          <w:lang w:val="bg-BG"/>
        </w:rPr>
        <w:t>:</w:t>
      </w:r>
      <w:r w:rsidRPr="00FE0BAB">
        <w:rPr>
          <w:rFonts w:ascii="Times New Roman" w:eastAsia="Times New Roman" w:hAnsi="Times New Roman" w:cs="Times New Roman"/>
        </w:rPr>
        <w:t xml:space="preserve"> </w:t>
      </w:r>
      <w:r w:rsidRPr="00FE0BAB">
        <w:rPr>
          <w:rFonts w:ascii="Times New Roman" w:eastAsia="Times New Roman" w:hAnsi="Times New Roman" w:cs="Times New Roman"/>
          <w:lang w:val="bg-BG"/>
        </w:rPr>
        <w:t>………</w:t>
      </w:r>
      <w:r w:rsidR="00CF5D64">
        <w:rPr>
          <w:rFonts w:ascii="Times New Roman" w:eastAsia="Times New Roman" w:hAnsi="Times New Roman" w:cs="Times New Roman"/>
          <w:lang w:val="bg-BG"/>
        </w:rPr>
        <w:t>………..</w:t>
      </w:r>
    </w:p>
    <w:p w:rsidR="00FE0BAB" w:rsidRPr="00FE0BAB" w:rsidRDefault="00FE0BAB" w:rsidP="00FE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>Лице за контакти: …………………….</w:t>
      </w:r>
    </w:p>
    <w:p w:rsidR="00FE0BAB" w:rsidRPr="0012506A" w:rsidRDefault="00FE0BAB" w:rsidP="0012506A">
      <w:pPr>
        <w:widowControl w:val="0"/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  <w:t>за ИЗПЪЛНИТЕЛЯ:</w:t>
      </w:r>
    </w:p>
    <w:p w:rsidR="0012506A" w:rsidRPr="0012506A" w:rsidRDefault="00FE0BAB" w:rsidP="0012506A">
      <w:pPr>
        <w:widowControl w:val="0"/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  <w:t>…………………………………</w:t>
      </w:r>
    </w:p>
    <w:p w:rsidR="0012506A" w:rsidRPr="0012506A" w:rsidRDefault="00FE0BAB" w:rsidP="0012506A">
      <w:pPr>
        <w:widowControl w:val="0"/>
        <w:shd w:val="clear" w:color="auto" w:fill="FFFFFF"/>
        <w:spacing w:after="0" w:line="240" w:lineRule="auto"/>
        <w:ind w:left="10" w:right="10" w:firstLine="710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>…………………………………….</w:t>
      </w:r>
    </w:p>
    <w:p w:rsidR="00FE0BAB" w:rsidRPr="00FE0BAB" w:rsidRDefault="00FE0BAB" w:rsidP="00FE0B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bg-BG"/>
        </w:rPr>
      </w:pPr>
      <w:r w:rsidRPr="00FE0BAB">
        <w:rPr>
          <w:rFonts w:ascii="Times New Roman" w:eastAsia="Times New Roman" w:hAnsi="Times New Roman" w:cs="Times New Roman"/>
          <w:lang w:val="bg-BG"/>
        </w:rPr>
        <w:t>…………………………….</w:t>
      </w:r>
    </w:p>
    <w:p w:rsidR="00FE0BAB" w:rsidRPr="00FE0BAB" w:rsidRDefault="00FE0BAB" w:rsidP="00FE0BAB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bg-BG"/>
        </w:rPr>
      </w:pPr>
      <w:r w:rsidRPr="00FE0BAB">
        <w:rPr>
          <w:rFonts w:ascii="Times New Roman" w:eastAsia="Times New Roman" w:hAnsi="Times New Roman" w:cs="Times New Roman"/>
          <w:lang w:val="bg-BG"/>
        </w:rPr>
        <w:t>Тел. ……………………….</w:t>
      </w:r>
    </w:p>
    <w:p w:rsidR="00FE0BAB" w:rsidRPr="00FE0BAB" w:rsidRDefault="00FE0BAB" w:rsidP="00FE0BAB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>Факс: …………</w:t>
      </w:r>
    </w:p>
    <w:p w:rsidR="00FE0BAB" w:rsidRPr="00FE0BAB" w:rsidRDefault="00FE0BAB" w:rsidP="00FE0BAB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>Е-</w:t>
      </w:r>
      <w:r w:rsidRPr="00FE0BAB">
        <w:rPr>
          <w:rFonts w:ascii="Times New Roman" w:eastAsia="Times New Roman" w:hAnsi="Times New Roman" w:cs="Times New Roman"/>
        </w:rPr>
        <w:t xml:space="preserve">mail: </w:t>
      </w:r>
      <w:r>
        <w:rPr>
          <w:rFonts w:ascii="Times New Roman" w:eastAsia="Times New Roman" w:hAnsi="Times New Roman" w:cs="Times New Roman"/>
          <w:lang w:val="bg-BG"/>
        </w:rPr>
        <w:t>……………………</w:t>
      </w:r>
    </w:p>
    <w:p w:rsidR="00FE0BAB" w:rsidRPr="00FE0BAB" w:rsidRDefault="00FE0BAB" w:rsidP="00FE0BAB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ab/>
      </w:r>
      <w:r w:rsidRPr="00FE0BAB">
        <w:rPr>
          <w:rFonts w:ascii="Times New Roman" w:eastAsia="Times New Roman" w:hAnsi="Times New Roman" w:cs="Times New Roman"/>
          <w:lang w:val="bg-BG"/>
        </w:rPr>
        <w:t>Лице за контакти:........................................</w:t>
      </w:r>
    </w:p>
    <w:p w:rsidR="0012506A" w:rsidRDefault="0012506A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993157" w:rsidRDefault="00993157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993157" w:rsidRPr="0012506A" w:rsidRDefault="00993157" w:rsidP="0012506A">
      <w:pPr>
        <w:widowControl w:val="0"/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tabs>
          <w:tab w:val="left" w:pos="1425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>Чл. 18.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чрез преговори, а при непостигане на съгласие - спорът се отнася за решаване пред компетентния съд в София.</w:t>
      </w:r>
    </w:p>
    <w:p w:rsidR="0012506A" w:rsidRPr="0012506A" w:rsidRDefault="0012506A" w:rsidP="0012506A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506A"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  <w:t>Чл. 19.</w:t>
      </w:r>
      <w:r w:rsidRPr="0012506A">
        <w:rPr>
          <w:rFonts w:ascii="All Times New Roman" w:eastAsia="Times New Roman" w:hAnsi="All Times New Roman" w:cs="All Times New Roman"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неуредените в настоящият договор въпроси се прилагат разпоредбите на действащото българско законодателство.</w:t>
      </w:r>
    </w:p>
    <w:p w:rsidR="0012506A" w:rsidRPr="0012506A" w:rsidRDefault="0012506A" w:rsidP="0012506A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20.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  <w:t>Неразделна част от настоящия договор са:</w:t>
      </w:r>
    </w:p>
    <w:p w:rsidR="0012506A" w:rsidRPr="0012506A" w:rsidRDefault="0012506A" w:rsidP="0012506A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bg-BG" w:eastAsia="bg-BG"/>
        </w:rPr>
      </w:pP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  <w:t xml:space="preserve">1. </w:t>
      </w:r>
      <w:bookmarkStart w:id="0" w:name="_GoBack"/>
      <w:r w:rsidRPr="002777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bg-BG"/>
        </w:rPr>
        <w:t>Предложение за изпълнение</w:t>
      </w:r>
      <w:r w:rsidRPr="00277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7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bg-BG"/>
        </w:rPr>
        <w:t xml:space="preserve">на </w:t>
      </w:r>
      <w:bookmarkEnd w:id="0"/>
      <w:r w:rsidRPr="001250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bg-BG"/>
        </w:rPr>
        <w:t>ИЗПЪЛНИТЕЛЯ</w:t>
      </w:r>
      <w:r w:rsidRPr="001250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bg-BG"/>
        </w:rPr>
        <w:t>;</w:t>
      </w:r>
    </w:p>
    <w:p w:rsidR="0012506A" w:rsidRPr="0012506A" w:rsidRDefault="0012506A" w:rsidP="001250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</w:pPr>
      <w:r w:rsidRPr="0012506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 w:eastAsia="bg-BG"/>
        </w:rPr>
        <w:t>2.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Ценово предложение</w:t>
      </w:r>
      <w:r w:rsidRPr="001250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bg-BG"/>
        </w:rPr>
        <w:t xml:space="preserve"> на</w:t>
      </w:r>
      <w:r w:rsidRPr="001250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bg-BG"/>
        </w:rPr>
        <w:t xml:space="preserve"> </w:t>
      </w:r>
      <w:r w:rsidRPr="001250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bg-BG"/>
        </w:rPr>
        <w:t>ИЗПЪЛНИТЕЛЯ</w:t>
      </w:r>
      <w:r w:rsidRPr="001250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12506A" w:rsidRPr="0012506A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</w:pPr>
    </w:p>
    <w:p w:rsidR="0012506A" w:rsidRPr="0012506A" w:rsidRDefault="0012506A" w:rsidP="0012506A">
      <w:pPr>
        <w:keepNext/>
        <w:spacing w:before="120" w:after="120" w:line="240" w:lineRule="auto"/>
        <w:jc w:val="both"/>
        <w:outlineLvl w:val="1"/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</w:pPr>
      <w:r w:rsidRPr="0012506A">
        <w:rPr>
          <w:rFonts w:ascii="All Times New Roman" w:eastAsia="Times New Roman" w:hAnsi="All Times New Roman" w:cs="All Times New Roman"/>
          <w:color w:val="000000"/>
          <w:sz w:val="24"/>
          <w:szCs w:val="24"/>
          <w:lang w:val="bg-BG"/>
        </w:rPr>
        <w:t>Настоящият договор се подписа в 4 еднообразни екземпляра – три за ВЪЗЛОЖИТЕЛЯ и един за ИЗПЪЛНИТЕЛЯ.</w:t>
      </w:r>
    </w:p>
    <w:p w:rsidR="0012506A" w:rsidRPr="0012506A" w:rsidRDefault="0012506A" w:rsidP="007125FB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bg-BG"/>
        </w:rPr>
      </w:pPr>
    </w:p>
    <w:p w:rsidR="007125FB" w:rsidRPr="007125FB" w:rsidRDefault="007125FB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</w:p>
    <w:p w:rsidR="007125FB" w:rsidRPr="007125FB" w:rsidRDefault="007125FB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ЗА ВЪЗЛОЖИТЕЛЯ:</w:t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  <w:t>ЗА ИЗПЪЛНИТЕЛЯ:</w:t>
      </w:r>
    </w:p>
    <w:p w:rsidR="007125FB" w:rsidRPr="007125FB" w:rsidRDefault="007125FB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</w:p>
    <w:p w:rsidR="007125FB" w:rsidRPr="007125FB" w:rsidRDefault="007125FB" w:rsidP="00DB6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.............................................</w:t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  <w:t>.........</w:t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...............................</w:t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 xml:space="preserve">                                  </w:t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</w:p>
    <w:p w:rsidR="00DB6DA3" w:rsidRDefault="007125FB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Изпълнителен директор</w:t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</w:p>
    <w:p w:rsidR="007125FB" w:rsidRPr="007125FB" w:rsidRDefault="007125FB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  <w:t xml:space="preserve">                       </w:t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="00DB6DA3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ab/>
      </w: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 xml:space="preserve"> ..........................................</w:t>
      </w:r>
    </w:p>
    <w:p w:rsidR="007125FB" w:rsidRDefault="007125FB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  <w:r w:rsidRPr="007125FB"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.....................................</w:t>
      </w:r>
      <w:r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..............</w:t>
      </w:r>
    </w:p>
    <w:p w:rsidR="007125FB" w:rsidRPr="007125FB" w:rsidRDefault="003B5698" w:rsidP="0071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val="bg-BG"/>
        </w:rPr>
        <w:t>Началник на отдел ФСО</w:t>
      </w: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12506A" w:rsidRPr="0012506A" w:rsidRDefault="0012506A" w:rsidP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p w:rsidR="007125FB" w:rsidRPr="0012506A" w:rsidRDefault="007125F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bg-BG"/>
        </w:rPr>
      </w:pPr>
    </w:p>
    <w:sectPr w:rsidR="007125FB" w:rsidRPr="00125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6"/>
    <w:rsid w:val="000C311D"/>
    <w:rsid w:val="0012506A"/>
    <w:rsid w:val="00134350"/>
    <w:rsid w:val="001E0B38"/>
    <w:rsid w:val="00244541"/>
    <w:rsid w:val="002549ED"/>
    <w:rsid w:val="0027778B"/>
    <w:rsid w:val="00324740"/>
    <w:rsid w:val="003B5698"/>
    <w:rsid w:val="004803E8"/>
    <w:rsid w:val="00492D37"/>
    <w:rsid w:val="004B3496"/>
    <w:rsid w:val="004C648A"/>
    <w:rsid w:val="00513734"/>
    <w:rsid w:val="005F7168"/>
    <w:rsid w:val="006E7448"/>
    <w:rsid w:val="007125FB"/>
    <w:rsid w:val="00770380"/>
    <w:rsid w:val="007A4349"/>
    <w:rsid w:val="008224C9"/>
    <w:rsid w:val="008C32EB"/>
    <w:rsid w:val="008D040F"/>
    <w:rsid w:val="008F29F5"/>
    <w:rsid w:val="0090123A"/>
    <w:rsid w:val="00960A35"/>
    <w:rsid w:val="00993157"/>
    <w:rsid w:val="009F2593"/>
    <w:rsid w:val="009F7D53"/>
    <w:rsid w:val="00A07FAB"/>
    <w:rsid w:val="00A6658F"/>
    <w:rsid w:val="00AE6670"/>
    <w:rsid w:val="00B00234"/>
    <w:rsid w:val="00B56CB6"/>
    <w:rsid w:val="00B829C4"/>
    <w:rsid w:val="00C364DB"/>
    <w:rsid w:val="00CF5D64"/>
    <w:rsid w:val="00D62FC3"/>
    <w:rsid w:val="00D659BC"/>
    <w:rsid w:val="00DB6DA3"/>
    <w:rsid w:val="00DF4339"/>
    <w:rsid w:val="00E76D8E"/>
    <w:rsid w:val="00EA6139"/>
    <w:rsid w:val="00F035D5"/>
    <w:rsid w:val="00F610AE"/>
    <w:rsid w:val="00F7398E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Koseva - Radevska - PIO</dc:creator>
  <cp:keywords/>
  <dc:description/>
  <cp:lastModifiedBy>Diana Koseva - Radevska - PIO</cp:lastModifiedBy>
  <cp:revision>87</cp:revision>
  <dcterms:created xsi:type="dcterms:W3CDTF">2014-04-04T11:32:00Z</dcterms:created>
  <dcterms:modified xsi:type="dcterms:W3CDTF">2014-06-17T07:49:00Z</dcterms:modified>
</cp:coreProperties>
</file>